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08442009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2D6523">
        <w:rPr>
          <w:rFonts w:ascii="Times New Roman" w:hAnsi="Times New Roman" w:cs="Times New Roman"/>
          <w:b/>
          <w:sz w:val="24"/>
          <w:szCs w:val="24"/>
        </w:rPr>
        <w:t>99</w:t>
      </w:r>
      <w:r w:rsidR="001C5780">
        <w:rPr>
          <w:rFonts w:ascii="Times New Roman" w:hAnsi="Times New Roman" w:cs="Times New Roman"/>
          <w:b/>
          <w:sz w:val="24"/>
          <w:szCs w:val="24"/>
        </w:rPr>
        <w:t>6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1C5780" w:rsidRPr="001C5780">
        <w:rPr>
          <w:rFonts w:ascii="Times New Roman" w:hAnsi="Times New Roman" w:cs="Times New Roman"/>
          <w:b/>
          <w:sz w:val="24"/>
          <w:szCs w:val="24"/>
        </w:rPr>
        <w:t>мебели, сантехники и бытовых принадлежностей для КТК-К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64387194" w:rsidR="00046BAB" w:rsidRDefault="004C0BF8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НПС Атырау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812CA48" w:rsidR="009400D5" w:rsidRPr="004C0BF8" w:rsidRDefault="003B53CA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6E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3B0F965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4244E7E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опросным листом)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A678DB9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(картинки, текстовое описание</w:t>
            </w:r>
            <w:r w:rsidR="004706E7">
              <w:rPr>
                <w:rFonts w:ascii="Times New Roman" w:hAnsi="Times New Roman" w:cs="Times New Roman"/>
                <w:sz w:val="24"/>
                <w:szCs w:val="24"/>
              </w:rPr>
              <w:t xml:space="preserve"> каждой позиции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5E57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5E57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5E579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D695874" w:rsidR="000F3868" w:rsidRPr="002A36D2" w:rsidRDefault="004706E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21.03.2022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E5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96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2CDF92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579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579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77433-ED1C-459D-95FD-FD405C8B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62</cp:revision>
  <cp:lastPrinted>2014-12-09T15:19:00Z</cp:lastPrinted>
  <dcterms:created xsi:type="dcterms:W3CDTF">2018-07-26T06:59:00Z</dcterms:created>
  <dcterms:modified xsi:type="dcterms:W3CDTF">2022-06-07T07:35:00Z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